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831E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À Madame la Présidente de l’Université de Carthage</w:t>
      </w:r>
    </w:p>
    <w:p w14:paraId="01A63C81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À Monsieur le Directeur Général de l’École Supérieure des Industries Alimentaires de Tunis (ESIAT)</w:t>
      </w:r>
    </w:p>
    <w:p w14:paraId="7833A940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Objet : Demande de dérogation pour une inscription en quatrième (ou cinquième) année de doctorat</w:t>
      </w:r>
    </w:p>
    <w:p w14:paraId="63E317AF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Madame la Présidente,</w:t>
      </w:r>
    </w:p>
    <w:p w14:paraId="2F028695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J’ai l’honneur de solliciter de votre haute bienveillance l’octroi d’une dérogation m’autorisant à m’inscrire en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quatrième (ou cinquième) année de doctorat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au titre de l’année universitaire ………………..</w:t>
      </w:r>
    </w:p>
    <w:p w14:paraId="0180C5CB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Je suis inscrit(e) en doctorat à l’École Supérieure des Industries Alimentaires de Tunis (ESIAT), dans la spécialité : ………………………………………………………, sous la direction de M./Mme …………………………………………………………..</w:t>
      </w:r>
    </w:p>
    <w:p w14:paraId="290C8EF0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Malgré les efforts déployés pour mener à bien mes travaux de recherche, je n’ai pas pu finaliser ma thèse dans les délais réglementaires pour les raisons suivantes :</w:t>
      </w:r>
    </w:p>
    <w:p w14:paraId="55075167">
      <w:pPr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1" w:after="0" w:afterAutospacing="1"/>
        <w:ind w:left="1440" w:hanging="360"/>
        <w:textAlignment w:val="baseline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</w:p>
    <w:p w14:paraId="69F6479E">
      <w:pPr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1" w:after="0" w:afterAutospacing="1"/>
        <w:ind w:left="1440" w:hanging="360"/>
        <w:textAlignment w:val="baseline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</w:p>
    <w:p w14:paraId="1555F5F3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À ce jour, l’état d’avancement de mes travaux est le suivant :</w:t>
      </w:r>
    </w:p>
    <w:p w14:paraId="61ECCF48">
      <w:pPr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1" w:after="0" w:afterAutospacing="1"/>
        <w:ind w:left="1440" w:hanging="360"/>
        <w:textAlignment w:val="baseline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</w:p>
    <w:p w14:paraId="01156CAC">
      <w:pPr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1" w:after="0" w:afterAutospacing="1"/>
        <w:ind w:left="1440" w:hanging="360"/>
        <w:textAlignment w:val="baseline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</w:rPr>
      </w:pPr>
    </w:p>
    <w:p w14:paraId="1A497624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Je m’engage à poursuivre mes travaux avec assiduité afin d’achever la rédaction de ma thèse et de soutenir dans les meilleurs délais.</w:t>
      </w:r>
    </w:p>
    <w:p w14:paraId="3E377151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Dans l’attente d’une suite favorable à ma demande, je vous prie d’agréer, Madame la Présidente, l’expression de ma haute considération.</w:t>
      </w:r>
    </w:p>
    <w:p w14:paraId="7CF3F418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Fait à ………………………………, le ……../……../……….</w:t>
      </w:r>
    </w:p>
    <w:p w14:paraId="1ECE24F5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Nom et prénom 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……………………………………………………</w:t>
      </w:r>
    </w:p>
    <w:p w14:paraId="26509F33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N° de la Carte d’Identité Nationale 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……………………………………………………</w:t>
      </w:r>
    </w:p>
    <w:p w14:paraId="7AD496BF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N° d’inscription en doctorat 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……………………………………………………</w:t>
      </w:r>
    </w:p>
    <w:p w14:paraId="17D43B20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Spécialité 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……………………………………………………</w:t>
      </w:r>
    </w:p>
    <w:p w14:paraId="12D87212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Laboratoire de recherche 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……………………………………………………</w:t>
      </w:r>
    </w:p>
    <w:p w14:paraId="14B49B00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Signature du doctorant(e)</w:t>
      </w:r>
    </w:p>
    <w:p w14:paraId="73B0C362"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</w:p>
    <w:p w14:paraId="5F55F520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  <w:ind w:left="720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Avis du Directeur de thèse :</w:t>
      </w:r>
    </w:p>
    <w:p w14:paraId="6C2ECDE3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………………………………………………………………………………………………</w:t>
      </w:r>
    </w:p>
    <w:p w14:paraId="0D71B076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Nom et signature</w:t>
      </w:r>
    </w:p>
    <w:p w14:paraId="433EEC74">
      <w:pPr>
        <w:keepNext w:val="0"/>
        <w:keepLines w:val="0"/>
        <w:widowControl/>
        <w:suppressLineNumbers w:val="0"/>
        <w:spacing w:after="240" w:afterAutospacing="0"/>
        <w:jc w:val="left"/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</w:pPr>
    </w:p>
    <w:p w14:paraId="0A3D38B4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</w:p>
    <w:p w14:paraId="35980270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  <w:ind w:left="720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Avis commission de thèse :</w:t>
      </w:r>
    </w:p>
    <w:p w14:paraId="0474DC42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……………………………………………………………………………………………..</w:t>
      </w:r>
    </w:p>
    <w:p w14:paraId="24D950F5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Nom et signature</w:t>
      </w:r>
    </w:p>
    <w:p w14:paraId="4696D236">
      <w:pPr>
        <w:keepNext w:val="0"/>
        <w:keepLines w:val="0"/>
        <w:widowControl/>
        <w:suppressLineNumbers w:val="0"/>
        <w:spacing w:after="240" w:afterAutospacing="0"/>
        <w:jc w:val="left"/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</w:pPr>
    </w:p>
    <w:p w14:paraId="00F09DF5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</w:p>
    <w:p w14:paraId="36D430DD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  <w:ind w:left="720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Avis Directeur Général de l’ESIAT</w:t>
      </w:r>
    </w:p>
    <w:p w14:paraId="2D744AE5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……………………………………………………………………………………………….</w:t>
      </w:r>
    </w:p>
    <w:p w14:paraId="25F79A25">
      <w:pPr>
        <w:pStyle w:val="7"/>
        <w:keepNext w:val="0"/>
        <w:keepLines w:val="0"/>
        <w:widowControl/>
        <w:suppressLineNumbers w:val="0"/>
        <w:bidi w:val="0"/>
        <w:spacing w:before="180" w:beforeAutospacing="0" w:after="180" w:afterAutospacing="0" w:line="12" w:lineRule="atLeast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Nom et signature</w:t>
      </w:r>
    </w:p>
    <w:p w14:paraId="68FACB10">
      <w:pPr>
        <w:keepNext w:val="0"/>
        <w:keepLines w:val="0"/>
        <w:widowControl/>
        <w:suppressLineNumbers w:val="0"/>
        <w:jc w:val="left"/>
      </w:pPr>
    </w:p>
    <w:p w14:paraId="1EB8AC6A"/>
    <w:sectPr>
      <w:headerReference r:id="rId5" w:type="default"/>
      <w:footerReference r:id="rId6" w:type="default"/>
      <w:type w:val="continuous"/>
      <w:pgSz w:w="11906" w:h="16838"/>
      <w:pgMar w:top="1411" w:right="1411" w:bottom="1411" w:left="141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C0671">
    <w:pPr>
      <w:pStyle w:val="8"/>
      <w:pBdr>
        <w:top w:val="single" w:color="auto" w:sz="4" w:space="1"/>
      </w:pBdr>
      <w:jc w:val="center"/>
      <w:rPr>
        <w:rFonts w:ascii="Arial" w:hAnsi="Arial" w:eastAsia="Calibri" w:cs="Arial"/>
        <w:sz w:val="16"/>
        <w:szCs w:val="16"/>
      </w:rPr>
    </w:pPr>
    <w:r>
      <w:rPr>
        <w:rFonts w:ascii="Arial" w:hAnsi="Arial" w:eastAsia="Calibri" w:cs="Arial"/>
        <w:sz w:val="16"/>
        <w:szCs w:val="16"/>
      </w:rPr>
      <w:t>58 Av. Alain Savary, 1003 Tunis El Khadra Tunisie - Tél: (+216) 70 137 777, Fax (+216) 71 771 192</w:t>
    </w:r>
    <w:bookmarkStart w:id="0" w:name="_GoBack"/>
    <w:bookmarkEnd w:id="0"/>
  </w:p>
  <w:p w14:paraId="5BDFCF1A">
    <w:pPr>
      <w:pStyle w:val="8"/>
      <w:pBdr>
        <w:top w:val="single" w:color="auto" w:sz="4" w:space="1"/>
      </w:pBdr>
      <w:jc w:val="center"/>
      <w:rPr>
        <w:rFonts w:ascii="Arial" w:hAnsi="Arial" w:eastAsia="Calibri" w:cs="Arial"/>
        <w:sz w:val="16"/>
        <w:szCs w:val="16"/>
        <w:lang w:val="it-IT"/>
      </w:rPr>
    </w:pPr>
    <w:r>
      <w:rPr>
        <w:rFonts w:ascii="Arial" w:hAnsi="Arial" w:eastAsia="Calibri" w:cs="Arial"/>
        <w:sz w:val="16"/>
        <w:szCs w:val="16"/>
      </w:rPr>
      <w:t xml:space="preserve"> </w:t>
    </w:r>
    <w:r>
      <w:rPr>
        <w:rFonts w:ascii="Arial" w:hAnsi="Arial" w:eastAsia="Calibri" w:cs="Arial"/>
        <w:sz w:val="16"/>
        <w:szCs w:val="16"/>
        <w:lang w:val="it-IT"/>
      </w:rPr>
      <w:t>E-mail : esiat@agrinet.tn</w:t>
    </w:r>
  </w:p>
  <w:p w14:paraId="3418FF2C">
    <w:pPr>
      <w:pStyle w:val="8"/>
      <w:rPr>
        <w:rFonts w:ascii="Arial" w:hAnsi="Arial" w:eastAsia="Calibri" w:cs="Arial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10662" w:type="dxa"/>
      <w:jc w:val="center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733"/>
      <w:gridCol w:w="2573"/>
      <w:gridCol w:w="3006"/>
      <w:gridCol w:w="2350"/>
    </w:tblGrid>
    <w:tr w14:paraId="727631DE">
      <w:tblPrEx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405" w:hRule="atLeast"/>
        <w:jc w:val="center"/>
      </w:trPr>
      <w:tc>
        <w:tcPr>
          <w:tcW w:w="2733" w:type="dxa"/>
          <w:vMerge w:val="restart"/>
          <w:vAlign w:val="center"/>
        </w:tcPr>
        <w:p w14:paraId="75583EAC">
          <w:pPr>
            <w:pStyle w:val="18"/>
            <w:jc w:val="center"/>
            <w:rPr>
              <w:lang w:val="en-US"/>
            </w:rPr>
          </w:pPr>
          <w:r>
            <w:rPr>
              <w:lang w:val="en-US" w:eastAsia="fr-FR"/>
            </w:rPr>
            <w:drawing>
              <wp:inline distT="0" distB="0" distL="0" distR="0">
                <wp:extent cx="1615440" cy="798830"/>
                <wp:effectExtent l="0" t="0" r="0" b="0"/>
                <wp:docPr id="235457209" name="Image 235457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457209" name="Image 2354572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440" cy="798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9" w:type="dxa"/>
          <w:gridSpan w:val="2"/>
          <w:tcBorders>
            <w:bottom w:val="single" w:color="auto" w:sz="4" w:space="0"/>
          </w:tcBorders>
          <w:vAlign w:val="center"/>
        </w:tcPr>
        <w:p w14:paraId="556945A4">
          <w:pPr>
            <w:pStyle w:val="18"/>
            <w:spacing w:line="301" w:lineRule="exact"/>
            <w:jc w:val="center"/>
            <w:rPr>
              <w:b/>
              <w:sz w:val="28"/>
              <w:lang w:val="fr-FR"/>
            </w:rPr>
          </w:pPr>
          <w:r>
            <w:rPr>
              <w:b/>
              <w:sz w:val="28"/>
              <w:lang w:val="fr-FR"/>
            </w:rPr>
            <w:t>FORMULAIRE</w:t>
          </w:r>
        </w:p>
      </w:tc>
      <w:tc>
        <w:tcPr>
          <w:tcW w:w="2350" w:type="dxa"/>
          <w:vMerge w:val="restart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vAlign w:val="center"/>
        </w:tcPr>
        <w:p w14:paraId="4C97B136">
          <w:pPr>
            <w:pStyle w:val="18"/>
            <w:jc w:val="center"/>
            <w:rPr>
              <w:b/>
              <w:sz w:val="24"/>
              <w:lang w:val="fr-FR"/>
            </w:rPr>
          </w:pPr>
          <w:r>
            <w:rPr>
              <w:b/>
              <w:spacing w:val="-2"/>
              <w:sz w:val="24"/>
              <w:szCs w:val="24"/>
              <w:lang w:val="en-US"/>
            </w:rPr>
            <w:t>GRI-FR-</w:t>
          </w:r>
          <w:r>
            <w:rPr>
              <w:rFonts w:hint="default"/>
              <w:b/>
              <w:spacing w:val="-2"/>
              <w:sz w:val="24"/>
              <w:szCs w:val="24"/>
              <w:lang w:val="fr-FR"/>
            </w:rPr>
            <w:t>33</w:t>
          </w:r>
          <w:r>
            <w:rPr>
              <w:b/>
              <w:spacing w:val="-2"/>
              <w:sz w:val="24"/>
              <w:szCs w:val="24"/>
              <w:lang w:val="en-US"/>
            </w:rPr>
            <w:t>-</w:t>
          </w:r>
          <w:r>
            <w:rPr>
              <w:b/>
              <w:spacing w:val="-7"/>
              <w:sz w:val="24"/>
              <w:szCs w:val="24"/>
              <w:lang w:val="en-US"/>
            </w:rPr>
            <w:t>00</w:t>
          </w:r>
        </w:p>
      </w:tc>
    </w:tr>
    <w:tr w14:paraId="50BAE595">
      <w:tblPrEx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694" w:hRule="atLeast"/>
        <w:jc w:val="center"/>
      </w:trPr>
      <w:tc>
        <w:tcPr>
          <w:tcW w:w="2733" w:type="dxa"/>
          <w:vMerge w:val="continue"/>
          <w:vAlign w:val="center"/>
        </w:tcPr>
        <w:p w14:paraId="4EA8B1A1">
          <w:pPr>
            <w:pStyle w:val="18"/>
            <w:jc w:val="center"/>
            <w:rPr>
              <w:lang w:val="en-US" w:eastAsia="fr-FR"/>
            </w:rPr>
          </w:pPr>
        </w:p>
      </w:tc>
      <w:tc>
        <w:tcPr>
          <w:tcW w:w="5579" w:type="dxa"/>
          <w:gridSpan w:val="2"/>
          <w:tcBorders>
            <w:top w:val="single" w:color="auto" w:sz="4" w:space="0"/>
          </w:tcBorders>
          <w:vAlign w:val="center"/>
        </w:tcPr>
        <w:p w14:paraId="38B34FB8">
          <w:pPr>
            <w:pStyle w:val="18"/>
            <w:spacing w:line="301" w:lineRule="exact"/>
            <w:jc w:val="center"/>
            <w:rPr>
              <w:rFonts w:hint="default"/>
              <w:b/>
              <w:spacing w:val="-2"/>
              <w:sz w:val="28"/>
              <w:lang w:val="fr-FR"/>
            </w:rPr>
          </w:pPr>
          <w:r>
            <w:rPr>
              <w:b/>
              <w:spacing w:val="-2"/>
              <w:sz w:val="36"/>
              <w:szCs w:val="28"/>
              <w:lang w:val="fr-FR"/>
            </w:rPr>
            <w:t>Demande d</w:t>
          </w:r>
          <w:r>
            <w:rPr>
              <w:rFonts w:hint="default"/>
              <w:b/>
              <w:spacing w:val="-2"/>
              <w:sz w:val="36"/>
              <w:szCs w:val="28"/>
              <w:lang w:val="fr-FR"/>
            </w:rPr>
            <w:t>e Dérogation de doctorat</w:t>
          </w:r>
        </w:p>
      </w:tc>
      <w:tc>
        <w:tcPr>
          <w:tcW w:w="2350" w:type="dxa"/>
          <w:vMerge w:val="continue"/>
          <w:vAlign w:val="center"/>
        </w:tcPr>
        <w:p w14:paraId="520624B4">
          <w:pPr>
            <w:pStyle w:val="18"/>
            <w:spacing w:before="73"/>
            <w:jc w:val="center"/>
            <w:rPr>
              <w:sz w:val="24"/>
              <w:lang w:val="fr-FR"/>
            </w:rPr>
          </w:pPr>
        </w:p>
      </w:tc>
    </w:tr>
    <w:tr w14:paraId="3BEB65E4">
      <w:tblPrEx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80" w:hRule="atLeast"/>
        <w:jc w:val="center"/>
      </w:trPr>
      <w:tc>
        <w:tcPr>
          <w:tcW w:w="2733" w:type="dxa"/>
          <w:vMerge w:val="continue"/>
          <w:tcBorders>
            <w:top w:val="nil"/>
          </w:tcBorders>
          <w:vAlign w:val="center"/>
        </w:tcPr>
        <w:p w14:paraId="628AC675">
          <w:pPr>
            <w:widowControl w:val="0"/>
            <w:autoSpaceDE w:val="0"/>
            <w:autoSpaceDN w:val="0"/>
            <w:jc w:val="center"/>
            <w:rPr>
              <w:sz w:val="2"/>
              <w:szCs w:val="2"/>
              <w:lang w:val="fr-FR"/>
            </w:rPr>
          </w:pPr>
        </w:p>
      </w:tc>
      <w:tc>
        <w:tcPr>
          <w:tcW w:w="2573" w:type="dxa"/>
          <w:vMerge w:val="restart"/>
          <w:vAlign w:val="center"/>
        </w:tcPr>
        <w:p w14:paraId="00EC72BD">
          <w:pPr>
            <w:pStyle w:val="18"/>
            <w:spacing w:before="148"/>
            <w:ind w:left="196"/>
            <w:jc w:val="center"/>
            <w:rPr>
              <w:b/>
              <w:sz w:val="24"/>
              <w:lang w:val="en-US"/>
            </w:rPr>
          </w:pPr>
          <w:r>
            <w:rPr>
              <w:b/>
              <w:sz w:val="24"/>
              <w:lang w:val="en-US"/>
            </w:rPr>
            <w:t>Année</w:t>
          </w:r>
          <w:r>
            <w:rPr>
              <w:b/>
              <w:spacing w:val="-2"/>
              <w:sz w:val="24"/>
              <w:lang w:val="en-US"/>
            </w:rPr>
            <w:t xml:space="preserve"> </w:t>
          </w:r>
          <w:r>
            <w:rPr>
              <w:b/>
              <w:sz w:val="24"/>
              <w:lang w:val="en-US"/>
            </w:rPr>
            <w:t>Universitaire</w:t>
          </w:r>
          <w:r>
            <w:rPr>
              <w:b/>
              <w:spacing w:val="-2"/>
              <w:sz w:val="24"/>
              <w:lang w:val="en-US"/>
            </w:rPr>
            <w:t xml:space="preserve"> </w:t>
          </w:r>
          <w:r>
            <w:rPr>
              <w:b/>
              <w:spacing w:val="-10"/>
              <w:sz w:val="24"/>
              <w:lang w:val="en-US"/>
            </w:rPr>
            <w:t>:</w:t>
          </w:r>
        </w:p>
      </w:tc>
      <w:tc>
        <w:tcPr>
          <w:tcW w:w="3006" w:type="dxa"/>
          <w:vMerge w:val="restart"/>
          <w:vAlign w:val="center"/>
        </w:tcPr>
        <w:p w14:paraId="09FA7649">
          <w:pPr>
            <w:pStyle w:val="18"/>
            <w:jc w:val="center"/>
            <w:rPr>
              <w:lang w:val="en-US"/>
            </w:rPr>
          </w:pPr>
        </w:p>
      </w:tc>
      <w:tc>
        <w:tcPr>
          <w:tcW w:w="2350" w:type="dxa"/>
          <w:vAlign w:val="center"/>
        </w:tcPr>
        <w:p w14:paraId="689875C8">
          <w:pPr>
            <w:pStyle w:val="18"/>
            <w:spacing w:before="1" w:line="264" w:lineRule="exact"/>
            <w:ind w:left="13" w:right="1"/>
            <w:jc w:val="center"/>
            <w:rPr>
              <w:b/>
              <w:sz w:val="24"/>
              <w:lang w:val="en-US"/>
            </w:rPr>
          </w:pPr>
          <w:r>
            <w:rPr>
              <w:b/>
              <w:sz w:val="24"/>
              <w:lang w:val="en-US"/>
            </w:rPr>
            <w:t>Date</w:t>
          </w:r>
          <w:r>
            <w:rPr>
              <w:b/>
              <w:spacing w:val="-2"/>
              <w:sz w:val="24"/>
              <w:lang w:val="en-US"/>
            </w:rPr>
            <w:t xml:space="preserve"> </w:t>
          </w:r>
          <w:r>
            <w:rPr>
              <w:b/>
              <w:sz w:val="24"/>
              <w:lang w:val="en-US"/>
            </w:rPr>
            <w:t>:</w:t>
          </w:r>
          <w:r>
            <w:rPr>
              <w:b/>
              <w:spacing w:val="-1"/>
              <w:sz w:val="24"/>
              <w:lang w:val="en-US"/>
            </w:rPr>
            <w:t xml:space="preserve"> </w:t>
          </w:r>
          <w:r>
            <w:rPr>
              <w:rFonts w:hint="default"/>
              <w:b/>
              <w:spacing w:val="-2"/>
              <w:sz w:val="24"/>
              <w:lang w:val="fr-FR"/>
            </w:rPr>
            <w:t>03</w:t>
          </w:r>
          <w:r>
            <w:rPr>
              <w:b/>
              <w:spacing w:val="-2"/>
              <w:sz w:val="24"/>
              <w:lang w:val="en-US"/>
            </w:rPr>
            <w:t>/0</w:t>
          </w:r>
          <w:r>
            <w:rPr>
              <w:rFonts w:hint="default"/>
              <w:b/>
              <w:spacing w:val="-2"/>
              <w:sz w:val="24"/>
              <w:lang w:val="fr-FR"/>
            </w:rPr>
            <w:t>7</w:t>
          </w:r>
          <w:r>
            <w:rPr>
              <w:b/>
              <w:spacing w:val="-2"/>
              <w:sz w:val="24"/>
              <w:lang w:val="en-US"/>
            </w:rPr>
            <w:t>/2026</w:t>
          </w:r>
        </w:p>
      </w:tc>
    </w:tr>
    <w:tr w14:paraId="183D1ACC">
      <w:tblPrEx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65" w:hRule="atLeast"/>
        <w:jc w:val="center"/>
      </w:trPr>
      <w:tc>
        <w:tcPr>
          <w:tcW w:w="2733" w:type="dxa"/>
          <w:vMerge w:val="continue"/>
          <w:tcBorders>
            <w:top w:val="nil"/>
          </w:tcBorders>
          <w:vAlign w:val="center"/>
        </w:tcPr>
        <w:p w14:paraId="50B0B119">
          <w:pPr>
            <w:widowControl w:val="0"/>
            <w:autoSpaceDE w:val="0"/>
            <w:autoSpaceDN w:val="0"/>
            <w:jc w:val="center"/>
            <w:rPr>
              <w:sz w:val="2"/>
              <w:szCs w:val="2"/>
              <w:lang w:val="en-US"/>
            </w:rPr>
          </w:pPr>
        </w:p>
      </w:tc>
      <w:tc>
        <w:tcPr>
          <w:tcW w:w="2573" w:type="dxa"/>
          <w:vMerge w:val="continue"/>
          <w:tcBorders>
            <w:top w:val="nil"/>
          </w:tcBorders>
          <w:vAlign w:val="center"/>
        </w:tcPr>
        <w:p w14:paraId="2586DAAF">
          <w:pPr>
            <w:widowControl w:val="0"/>
            <w:autoSpaceDE w:val="0"/>
            <w:autoSpaceDN w:val="0"/>
            <w:jc w:val="center"/>
            <w:rPr>
              <w:sz w:val="2"/>
              <w:szCs w:val="2"/>
              <w:lang w:val="en-US"/>
            </w:rPr>
          </w:pPr>
        </w:p>
      </w:tc>
      <w:tc>
        <w:tcPr>
          <w:tcW w:w="3006" w:type="dxa"/>
          <w:vMerge w:val="continue"/>
          <w:tcBorders>
            <w:top w:val="nil"/>
          </w:tcBorders>
          <w:vAlign w:val="center"/>
        </w:tcPr>
        <w:p w14:paraId="418033CE">
          <w:pPr>
            <w:widowControl w:val="0"/>
            <w:autoSpaceDE w:val="0"/>
            <w:autoSpaceDN w:val="0"/>
            <w:jc w:val="center"/>
            <w:rPr>
              <w:sz w:val="2"/>
              <w:szCs w:val="2"/>
              <w:lang w:val="en-US"/>
            </w:rPr>
          </w:pPr>
        </w:p>
      </w:tc>
      <w:tc>
        <w:tcPr>
          <w:tcW w:w="2350" w:type="dxa"/>
          <w:vAlign w:val="center"/>
        </w:tcPr>
        <w:p w14:paraId="6E504392">
          <w:pPr>
            <w:pStyle w:val="18"/>
            <w:spacing w:line="255" w:lineRule="exact"/>
            <w:ind w:left="13"/>
            <w:jc w:val="center"/>
            <w:rPr>
              <w:rFonts w:hint="default"/>
              <w:b/>
              <w:sz w:val="24"/>
              <w:lang w:val="fr-FR"/>
            </w:rPr>
          </w:pPr>
          <w:r>
            <w:rPr>
              <w:b/>
              <w:color w:val="0E233D"/>
              <w:sz w:val="24"/>
              <w:lang w:val="en-US"/>
            </w:rPr>
            <w:t>Page:</w:t>
          </w:r>
          <w:r>
            <w:rPr>
              <w:b/>
              <w:color w:val="0E233D"/>
              <w:spacing w:val="-2"/>
              <w:sz w:val="24"/>
              <w:lang w:val="en-US"/>
            </w:rPr>
            <w:t xml:space="preserve"> </w:t>
          </w:r>
          <w:r>
            <w:rPr>
              <w:b/>
              <w:sz w:val="24"/>
              <w:lang w:val="en-US"/>
            </w:rPr>
            <w:fldChar w:fldCharType="begin"/>
          </w:r>
          <w:r>
            <w:rPr>
              <w:b/>
              <w:sz w:val="24"/>
              <w:lang w:val="en-US"/>
            </w:rPr>
            <w:instrText xml:space="preserve"> PAGE </w:instrText>
          </w:r>
          <w:r>
            <w:rPr>
              <w:b/>
              <w:sz w:val="24"/>
              <w:lang w:val="en-US"/>
            </w:rPr>
            <w:fldChar w:fldCharType="separate"/>
          </w:r>
          <w:r>
            <w:rPr>
              <w:b/>
              <w:sz w:val="24"/>
              <w:lang w:val="en-US"/>
            </w:rPr>
            <w:t>1</w:t>
          </w:r>
          <w:r>
            <w:rPr>
              <w:b/>
              <w:sz w:val="24"/>
              <w:lang w:val="en-US"/>
            </w:rPr>
            <w:fldChar w:fldCharType="end"/>
          </w:r>
          <w:r>
            <w:rPr>
              <w:b/>
              <w:spacing w:val="-1"/>
              <w:sz w:val="24"/>
              <w:lang w:val="en-US"/>
            </w:rPr>
            <w:t xml:space="preserve"> </w:t>
          </w:r>
          <w:r>
            <w:rPr>
              <w:b/>
              <w:spacing w:val="-5"/>
              <w:sz w:val="24"/>
              <w:lang w:val="en-US"/>
            </w:rPr>
            <w:t>/</w:t>
          </w:r>
          <w:r>
            <w:rPr>
              <w:rFonts w:hint="default"/>
              <w:b/>
              <w:spacing w:val="-5"/>
              <w:sz w:val="24"/>
              <w:lang w:val="fr-FR"/>
            </w:rPr>
            <w:t>2</w:t>
          </w:r>
        </w:p>
      </w:tc>
    </w:tr>
  </w:tbl>
  <w:p w14:paraId="7BB97B8F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EF456"/>
    <w:multiLevelType w:val="multilevel"/>
    <w:tmpl w:val="47DEF4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6B436B5C"/>
    <w:multiLevelType w:val="multilevel"/>
    <w:tmpl w:val="6B436B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A4272A"/>
    <w:rsid w:val="000522E1"/>
    <w:rsid w:val="0005738B"/>
    <w:rsid w:val="000802E0"/>
    <w:rsid w:val="000847D9"/>
    <w:rsid w:val="00095935"/>
    <w:rsid w:val="000B700A"/>
    <w:rsid w:val="000C5EC4"/>
    <w:rsid w:val="00100E99"/>
    <w:rsid w:val="001232A7"/>
    <w:rsid w:val="00134CA0"/>
    <w:rsid w:val="0015205C"/>
    <w:rsid w:val="001850DD"/>
    <w:rsid w:val="001C2EFA"/>
    <w:rsid w:val="001D3F2C"/>
    <w:rsid w:val="001D4F32"/>
    <w:rsid w:val="00201BF3"/>
    <w:rsid w:val="002337AC"/>
    <w:rsid w:val="00267F7B"/>
    <w:rsid w:val="00270D82"/>
    <w:rsid w:val="00284600"/>
    <w:rsid w:val="002A729D"/>
    <w:rsid w:val="002A76C9"/>
    <w:rsid w:val="002B166A"/>
    <w:rsid w:val="002B57B7"/>
    <w:rsid w:val="002C10FB"/>
    <w:rsid w:val="002D49E7"/>
    <w:rsid w:val="002D56FF"/>
    <w:rsid w:val="003547C2"/>
    <w:rsid w:val="0039631A"/>
    <w:rsid w:val="004010CE"/>
    <w:rsid w:val="004312E2"/>
    <w:rsid w:val="00432A01"/>
    <w:rsid w:val="00447C49"/>
    <w:rsid w:val="004655FC"/>
    <w:rsid w:val="004737BD"/>
    <w:rsid w:val="004C4602"/>
    <w:rsid w:val="004C50B3"/>
    <w:rsid w:val="004C7319"/>
    <w:rsid w:val="004E11A3"/>
    <w:rsid w:val="004F2977"/>
    <w:rsid w:val="0050049C"/>
    <w:rsid w:val="005063E3"/>
    <w:rsid w:val="00546A2B"/>
    <w:rsid w:val="005933C9"/>
    <w:rsid w:val="00595984"/>
    <w:rsid w:val="005B2AB3"/>
    <w:rsid w:val="005B6D0C"/>
    <w:rsid w:val="005B75F5"/>
    <w:rsid w:val="005C5B98"/>
    <w:rsid w:val="005D1020"/>
    <w:rsid w:val="005D6030"/>
    <w:rsid w:val="005F1EBA"/>
    <w:rsid w:val="0061045F"/>
    <w:rsid w:val="006120F7"/>
    <w:rsid w:val="00615E57"/>
    <w:rsid w:val="0065294F"/>
    <w:rsid w:val="006545D3"/>
    <w:rsid w:val="00657169"/>
    <w:rsid w:val="006749C1"/>
    <w:rsid w:val="006759D8"/>
    <w:rsid w:val="006A5E8D"/>
    <w:rsid w:val="00735E44"/>
    <w:rsid w:val="00743B16"/>
    <w:rsid w:val="0075270F"/>
    <w:rsid w:val="0076060B"/>
    <w:rsid w:val="00766B0B"/>
    <w:rsid w:val="00790E80"/>
    <w:rsid w:val="0082416F"/>
    <w:rsid w:val="008464C9"/>
    <w:rsid w:val="00875F91"/>
    <w:rsid w:val="0087720A"/>
    <w:rsid w:val="00877994"/>
    <w:rsid w:val="00883F05"/>
    <w:rsid w:val="008C11BD"/>
    <w:rsid w:val="009103D3"/>
    <w:rsid w:val="009145C6"/>
    <w:rsid w:val="00916382"/>
    <w:rsid w:val="00932044"/>
    <w:rsid w:val="009A73AF"/>
    <w:rsid w:val="009E372D"/>
    <w:rsid w:val="00A17909"/>
    <w:rsid w:val="00A4272A"/>
    <w:rsid w:val="00A93183"/>
    <w:rsid w:val="00AA3112"/>
    <w:rsid w:val="00AC369A"/>
    <w:rsid w:val="00AD7FD1"/>
    <w:rsid w:val="00B15932"/>
    <w:rsid w:val="00B3219C"/>
    <w:rsid w:val="00B67E9D"/>
    <w:rsid w:val="00BA5523"/>
    <w:rsid w:val="00BB3371"/>
    <w:rsid w:val="00BC47AD"/>
    <w:rsid w:val="00BD5345"/>
    <w:rsid w:val="00BE44CC"/>
    <w:rsid w:val="00C037CC"/>
    <w:rsid w:val="00C12CCC"/>
    <w:rsid w:val="00C41A2C"/>
    <w:rsid w:val="00C72F32"/>
    <w:rsid w:val="00CA3022"/>
    <w:rsid w:val="00CB7E6A"/>
    <w:rsid w:val="00CF0182"/>
    <w:rsid w:val="00D02B84"/>
    <w:rsid w:val="00D044A9"/>
    <w:rsid w:val="00D3181C"/>
    <w:rsid w:val="00D340F0"/>
    <w:rsid w:val="00D85402"/>
    <w:rsid w:val="00D8571B"/>
    <w:rsid w:val="00D95BDA"/>
    <w:rsid w:val="00D96477"/>
    <w:rsid w:val="00DC2488"/>
    <w:rsid w:val="00E036F9"/>
    <w:rsid w:val="00E03A99"/>
    <w:rsid w:val="00E041A3"/>
    <w:rsid w:val="00E0701F"/>
    <w:rsid w:val="00E254B5"/>
    <w:rsid w:val="00E30DB3"/>
    <w:rsid w:val="00E40332"/>
    <w:rsid w:val="00E71C28"/>
    <w:rsid w:val="00EA3F89"/>
    <w:rsid w:val="00EA454E"/>
    <w:rsid w:val="00EA6E39"/>
    <w:rsid w:val="00EB6FFE"/>
    <w:rsid w:val="00F061B5"/>
    <w:rsid w:val="00F0792A"/>
    <w:rsid w:val="00F212D9"/>
    <w:rsid w:val="00F476C7"/>
    <w:rsid w:val="00F55B18"/>
    <w:rsid w:val="00F56D89"/>
    <w:rsid w:val="00F60E61"/>
    <w:rsid w:val="00F82084"/>
    <w:rsid w:val="00F832EA"/>
    <w:rsid w:val="00FB17F3"/>
    <w:rsid w:val="00FE5DF8"/>
    <w:rsid w:val="08FD3AB3"/>
    <w:rsid w:val="1F7078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2"/>
    <w:basedOn w:val="1"/>
    <w:link w:val="15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11">
    <w:name w:val="En-tête Car"/>
    <w:basedOn w:val="4"/>
    <w:link w:val="9"/>
    <w:qFormat/>
    <w:uiPriority w:val="99"/>
  </w:style>
  <w:style w:type="character" w:customStyle="1" w:styleId="12">
    <w:name w:val="Pied de page Car"/>
    <w:basedOn w:val="4"/>
    <w:link w:val="8"/>
    <w:qFormat/>
    <w:uiPriority w:val="99"/>
  </w:style>
  <w:style w:type="table" w:styleId="13">
    <w:name w:val="Table Grid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Texte de bulles Car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Titre 2 Car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customStyle="1" w:styleId="19">
    <w:name w:val="Titre 3 C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006A-9720-489D-8D63-87653CA23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895</Characters>
  <Lines>7</Lines>
  <Paragraphs>2</Paragraphs>
  <TotalTime>226</TotalTime>
  <ScaleCrop>false</ScaleCrop>
  <LinksUpToDate>false</LinksUpToDate>
  <CharactersWithSpaces>1069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2024-09-24T10:18:00Z</dcterms:created>
  <dc:creator>Utilisateur Windows</dc:creator>
  <cp:lastModifiedBy>yosrk</cp:lastModifiedBy>
  <cp:lastPrinted>2026-04-29T12:23:00Z</cp:lastPrinted>
  <dcterms:modified xsi:type="dcterms:W3CDTF">2026-07-04T12:49:44Z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eyJoZGlkIjoiYzhmNmUwMWVhNDY4MmM2ZmZjMmRiYmNjOTRkZmQzNDIifQ==</vt:lpwstr>
  </property>
  <property fmtid="{D5CDD505-2E9C-101B-9397-08002B2CF9AE}" pid="3" name="KSOProductBuildVer">
    <vt:lpwstr>1036-12.1.0.26880</vt:lpwstr>
  </property>
  <property fmtid="{D5CDD505-2E9C-101B-9397-08002B2CF9AE}" pid="4" name="ICV">
    <vt:lpwstr>9AF6EBB7F5434A73B89BFA0373BD2EBF_12</vt:lpwstr>
  </property>
</Properties>
</file>